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78" w:rsidRDefault="00524578">
      <w:pPr>
        <w:rPr>
          <w:sz w:val="28"/>
          <w:szCs w:val="28"/>
        </w:rPr>
      </w:pPr>
    </w:p>
    <w:p w:rsidR="00C11496" w:rsidRDefault="00C11496">
      <w:pPr>
        <w:rPr>
          <w:sz w:val="28"/>
          <w:szCs w:val="28"/>
        </w:rPr>
      </w:pPr>
    </w:p>
    <w:p w:rsidR="00C11496" w:rsidRPr="00B61FF0" w:rsidRDefault="00C11496" w:rsidP="00B61FF0">
      <w:pPr>
        <w:spacing w:after="0"/>
        <w:jc w:val="center"/>
        <w:rPr>
          <w:rFonts w:ascii="Britannic Bold" w:hAnsi="Britannic Bold"/>
          <w:b/>
          <w:sz w:val="32"/>
          <w:szCs w:val="28"/>
        </w:rPr>
      </w:pPr>
      <w:r w:rsidRPr="00B61FF0">
        <w:rPr>
          <w:rFonts w:ascii="Britannic Bold" w:hAnsi="Britannic Bold"/>
          <w:b/>
          <w:sz w:val="32"/>
          <w:szCs w:val="28"/>
        </w:rPr>
        <w:t>FIELD TRIP CUM STUDENT’S EXCHANGE PROGRAMME</w:t>
      </w:r>
    </w:p>
    <w:p w:rsidR="00B61FF0" w:rsidRPr="00B61FF0" w:rsidRDefault="00B61FF0" w:rsidP="00B61FF0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B61FF0">
        <w:rPr>
          <w:rFonts w:ascii="Arial" w:hAnsi="Arial" w:cs="Arial"/>
          <w:b/>
          <w:sz w:val="32"/>
          <w:szCs w:val="28"/>
        </w:rPr>
        <w:t xml:space="preserve">Department of Botany, </w:t>
      </w:r>
      <w:proofErr w:type="spellStart"/>
      <w:r w:rsidRPr="00B61FF0">
        <w:rPr>
          <w:rFonts w:ascii="Arial" w:hAnsi="Arial" w:cs="Arial"/>
          <w:b/>
          <w:sz w:val="32"/>
          <w:szCs w:val="28"/>
        </w:rPr>
        <w:t>Lunglei</w:t>
      </w:r>
      <w:proofErr w:type="spellEnd"/>
      <w:r w:rsidRPr="00B61FF0">
        <w:rPr>
          <w:rFonts w:ascii="Arial" w:hAnsi="Arial" w:cs="Arial"/>
          <w:b/>
          <w:sz w:val="32"/>
          <w:szCs w:val="28"/>
        </w:rPr>
        <w:t xml:space="preserve"> Government College</w:t>
      </w:r>
    </w:p>
    <w:p w:rsidR="00C11496" w:rsidRPr="00545333" w:rsidRDefault="00C11496" w:rsidP="00B61FF0">
      <w:pPr>
        <w:spacing w:after="0"/>
        <w:jc w:val="center"/>
        <w:rPr>
          <w:b/>
          <w:sz w:val="32"/>
          <w:szCs w:val="28"/>
        </w:rPr>
      </w:pPr>
    </w:p>
    <w:p w:rsidR="00C11496" w:rsidRDefault="00C11496" w:rsidP="00B61FF0">
      <w:pPr>
        <w:spacing w:after="0"/>
        <w:rPr>
          <w:b/>
          <w:sz w:val="28"/>
          <w:szCs w:val="28"/>
        </w:rPr>
      </w:pPr>
    </w:p>
    <w:p w:rsidR="006455BB" w:rsidRDefault="00C11496" w:rsidP="00C11496">
      <w:pPr>
        <w:rPr>
          <w:b/>
          <w:sz w:val="28"/>
          <w:szCs w:val="28"/>
        </w:rPr>
      </w:pPr>
      <w:r w:rsidRPr="006455BB">
        <w:rPr>
          <w:b/>
          <w:sz w:val="28"/>
          <w:szCs w:val="28"/>
          <w:u w:val="single"/>
        </w:rPr>
        <w:t>Objectives of the Field Trip</w:t>
      </w:r>
      <w:r>
        <w:rPr>
          <w:b/>
          <w:sz w:val="28"/>
          <w:szCs w:val="28"/>
        </w:rPr>
        <w:t xml:space="preserve">: </w:t>
      </w:r>
    </w:p>
    <w:p w:rsidR="00C11496" w:rsidRDefault="00C11496" w:rsidP="006455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5BB">
        <w:rPr>
          <w:sz w:val="28"/>
          <w:szCs w:val="28"/>
        </w:rPr>
        <w:t xml:space="preserve">To study the vegetation around </w:t>
      </w:r>
      <w:proofErr w:type="spellStart"/>
      <w:r w:rsidRPr="006455BB">
        <w:rPr>
          <w:sz w:val="28"/>
          <w:szCs w:val="28"/>
        </w:rPr>
        <w:t>Thenzawl</w:t>
      </w:r>
      <w:proofErr w:type="spellEnd"/>
      <w:r w:rsidRPr="006455BB">
        <w:rPr>
          <w:sz w:val="28"/>
          <w:szCs w:val="28"/>
        </w:rPr>
        <w:t xml:space="preserve"> Village especially </w:t>
      </w:r>
      <w:r w:rsidR="006455BB" w:rsidRPr="006455BB">
        <w:rPr>
          <w:sz w:val="28"/>
          <w:szCs w:val="28"/>
        </w:rPr>
        <w:t xml:space="preserve">the </w:t>
      </w:r>
      <w:proofErr w:type="spellStart"/>
      <w:r w:rsidR="006455BB" w:rsidRPr="006455BB">
        <w:rPr>
          <w:sz w:val="28"/>
          <w:szCs w:val="28"/>
        </w:rPr>
        <w:t>Gnetum</w:t>
      </w:r>
      <w:proofErr w:type="spellEnd"/>
      <w:r w:rsidR="006455BB" w:rsidRPr="006455BB">
        <w:rPr>
          <w:sz w:val="28"/>
          <w:szCs w:val="28"/>
        </w:rPr>
        <w:t xml:space="preserve"> </w:t>
      </w:r>
      <w:proofErr w:type="spellStart"/>
      <w:r w:rsidR="006455BB" w:rsidRPr="006455BB">
        <w:rPr>
          <w:sz w:val="28"/>
          <w:szCs w:val="28"/>
        </w:rPr>
        <w:t>gnemon</w:t>
      </w:r>
      <w:proofErr w:type="spellEnd"/>
      <w:r w:rsidR="006455BB" w:rsidRPr="006455BB">
        <w:rPr>
          <w:sz w:val="28"/>
          <w:szCs w:val="28"/>
        </w:rPr>
        <w:t xml:space="preserve">, </w:t>
      </w:r>
      <w:r w:rsidRPr="006455BB">
        <w:rPr>
          <w:sz w:val="28"/>
          <w:szCs w:val="28"/>
        </w:rPr>
        <w:t>locally known as ‘</w:t>
      </w:r>
      <w:proofErr w:type="spellStart"/>
      <w:r w:rsidRPr="006455BB">
        <w:rPr>
          <w:sz w:val="28"/>
          <w:szCs w:val="28"/>
        </w:rPr>
        <w:t>Pelh</w:t>
      </w:r>
      <w:proofErr w:type="spellEnd"/>
      <w:r w:rsidRPr="006455BB">
        <w:rPr>
          <w:sz w:val="28"/>
          <w:szCs w:val="28"/>
        </w:rPr>
        <w:t xml:space="preserve">’ in </w:t>
      </w:r>
      <w:proofErr w:type="spellStart"/>
      <w:r w:rsidRPr="006455BB">
        <w:rPr>
          <w:sz w:val="28"/>
          <w:szCs w:val="28"/>
        </w:rPr>
        <w:t>Mizo</w:t>
      </w:r>
      <w:proofErr w:type="spellEnd"/>
      <w:r w:rsidRPr="006455BB">
        <w:rPr>
          <w:sz w:val="28"/>
          <w:szCs w:val="28"/>
        </w:rPr>
        <w:t xml:space="preserve"> </w:t>
      </w:r>
      <w:r w:rsidR="006455BB" w:rsidRPr="006455BB">
        <w:rPr>
          <w:sz w:val="28"/>
          <w:szCs w:val="28"/>
        </w:rPr>
        <w:t xml:space="preserve">which is said to be </w:t>
      </w:r>
      <w:r w:rsidR="00A30324">
        <w:rPr>
          <w:sz w:val="28"/>
          <w:szCs w:val="28"/>
        </w:rPr>
        <w:t>present only S</w:t>
      </w:r>
      <w:r w:rsidR="006455BB">
        <w:rPr>
          <w:sz w:val="28"/>
          <w:szCs w:val="28"/>
        </w:rPr>
        <w:t xml:space="preserve">outh to </w:t>
      </w:r>
      <w:proofErr w:type="spellStart"/>
      <w:r w:rsidR="006455BB">
        <w:rPr>
          <w:sz w:val="28"/>
          <w:szCs w:val="28"/>
        </w:rPr>
        <w:t>Thenzawl</w:t>
      </w:r>
      <w:proofErr w:type="spellEnd"/>
      <w:r w:rsidR="006455BB">
        <w:rPr>
          <w:sz w:val="28"/>
          <w:szCs w:val="28"/>
        </w:rPr>
        <w:t xml:space="preserve"> in Mizoram.</w:t>
      </w:r>
    </w:p>
    <w:p w:rsidR="006455BB" w:rsidRPr="006455BB" w:rsidRDefault="006455BB" w:rsidP="006455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55BB">
        <w:rPr>
          <w:sz w:val="28"/>
          <w:szCs w:val="28"/>
        </w:rPr>
        <w:t xml:space="preserve">To visit some important places like </w:t>
      </w:r>
      <w:proofErr w:type="spellStart"/>
      <w:r w:rsidRPr="006455BB">
        <w:rPr>
          <w:sz w:val="28"/>
          <w:szCs w:val="28"/>
        </w:rPr>
        <w:t>Vantawng</w:t>
      </w:r>
      <w:proofErr w:type="spellEnd"/>
      <w:r w:rsidRPr="006455BB">
        <w:rPr>
          <w:sz w:val="28"/>
          <w:szCs w:val="28"/>
        </w:rPr>
        <w:t xml:space="preserve"> </w:t>
      </w:r>
      <w:proofErr w:type="spellStart"/>
      <w:r w:rsidRPr="006455BB">
        <w:rPr>
          <w:sz w:val="28"/>
          <w:szCs w:val="28"/>
        </w:rPr>
        <w:t>khawhthla</w:t>
      </w:r>
      <w:proofErr w:type="spellEnd"/>
      <w:r w:rsidRPr="006455BB">
        <w:rPr>
          <w:sz w:val="28"/>
          <w:szCs w:val="28"/>
        </w:rPr>
        <w:t xml:space="preserve">, Deer park, </w:t>
      </w:r>
      <w:proofErr w:type="spellStart"/>
      <w:r w:rsidRPr="006455BB">
        <w:rPr>
          <w:sz w:val="28"/>
          <w:szCs w:val="28"/>
        </w:rPr>
        <w:t>Dilpui</w:t>
      </w:r>
      <w:proofErr w:type="spellEnd"/>
      <w:r w:rsidRPr="006455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Chawngchilhi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Puk</w:t>
      </w:r>
      <w:proofErr w:type="spellEnd"/>
      <w:r>
        <w:rPr>
          <w:sz w:val="28"/>
          <w:szCs w:val="28"/>
        </w:rPr>
        <w:t xml:space="preserve"> located in </w:t>
      </w:r>
      <w:proofErr w:type="spellStart"/>
      <w:r>
        <w:rPr>
          <w:sz w:val="28"/>
          <w:szCs w:val="28"/>
        </w:rPr>
        <w:t>Thenzawl</w:t>
      </w:r>
      <w:proofErr w:type="spellEnd"/>
      <w:r>
        <w:rPr>
          <w:sz w:val="28"/>
          <w:szCs w:val="28"/>
        </w:rPr>
        <w:t>.</w:t>
      </w:r>
    </w:p>
    <w:p w:rsidR="006455BB" w:rsidRDefault="006455BB" w:rsidP="006455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exchange knowledge and learning strategies with the students of Botany core students, Government </w:t>
      </w:r>
      <w:proofErr w:type="spellStart"/>
      <w:r>
        <w:rPr>
          <w:sz w:val="28"/>
          <w:szCs w:val="28"/>
        </w:rPr>
        <w:t>Serchhip</w:t>
      </w:r>
      <w:proofErr w:type="spellEnd"/>
      <w:r>
        <w:rPr>
          <w:sz w:val="28"/>
          <w:szCs w:val="28"/>
        </w:rPr>
        <w:t xml:space="preserve"> College.</w:t>
      </w:r>
    </w:p>
    <w:p w:rsidR="00943B93" w:rsidRDefault="00943B93" w:rsidP="00943B93">
      <w:pPr>
        <w:rPr>
          <w:sz w:val="28"/>
          <w:szCs w:val="28"/>
        </w:rPr>
      </w:pPr>
    </w:p>
    <w:p w:rsidR="00943B93" w:rsidRDefault="00943B93" w:rsidP="00943B93">
      <w:pPr>
        <w:rPr>
          <w:sz w:val="28"/>
          <w:szCs w:val="28"/>
        </w:rPr>
      </w:pPr>
      <w:r w:rsidRPr="00943B93">
        <w:rPr>
          <w:b/>
          <w:sz w:val="28"/>
          <w:szCs w:val="28"/>
        </w:rPr>
        <w:t>Outcomes:</w:t>
      </w:r>
      <w:r>
        <w:rPr>
          <w:sz w:val="28"/>
          <w:szCs w:val="28"/>
        </w:rPr>
        <w:t xml:space="preserve"> </w:t>
      </w:r>
    </w:p>
    <w:p w:rsidR="00943B93" w:rsidRDefault="00943B93" w:rsidP="00943B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Gnetum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gnemon</w:t>
      </w:r>
      <w:proofErr w:type="spellEnd"/>
      <w:r>
        <w:rPr>
          <w:sz w:val="28"/>
          <w:szCs w:val="28"/>
        </w:rPr>
        <w:t xml:space="preserve"> is the plant belonging to the family </w:t>
      </w:r>
      <w:proofErr w:type="spellStart"/>
      <w:r>
        <w:rPr>
          <w:sz w:val="28"/>
          <w:szCs w:val="28"/>
        </w:rPr>
        <w:t>Gnetaceae</w:t>
      </w:r>
      <w:proofErr w:type="spellEnd"/>
      <w:r>
        <w:rPr>
          <w:sz w:val="28"/>
          <w:szCs w:val="28"/>
        </w:rPr>
        <w:t xml:space="preserve"> and is native to North East India, China and South East Asia. </w:t>
      </w:r>
      <w:proofErr w:type="spellStart"/>
      <w:r>
        <w:rPr>
          <w:sz w:val="28"/>
          <w:szCs w:val="28"/>
        </w:rPr>
        <w:t>Gnetaceae</w:t>
      </w:r>
      <w:proofErr w:type="spellEnd"/>
      <w:r>
        <w:rPr>
          <w:sz w:val="28"/>
          <w:szCs w:val="28"/>
        </w:rPr>
        <w:t xml:space="preserve"> is said to be the bridge of Angiosperm to Gymnosperm as it possess both Angiosperm features like its leaves structure and Gymnosperm features like bearing male cone, fleshy </w:t>
      </w:r>
      <w:proofErr w:type="spellStart"/>
      <w:r>
        <w:rPr>
          <w:sz w:val="28"/>
          <w:szCs w:val="28"/>
        </w:rPr>
        <w:t>strobili</w:t>
      </w:r>
      <w:proofErr w:type="spellEnd"/>
      <w:r>
        <w:rPr>
          <w:sz w:val="28"/>
          <w:szCs w:val="28"/>
        </w:rPr>
        <w:t xml:space="preserve">, etc. </w:t>
      </w:r>
    </w:p>
    <w:p w:rsidR="00260912" w:rsidRDefault="00260912" w:rsidP="00943B93">
      <w:pPr>
        <w:rPr>
          <w:sz w:val="28"/>
          <w:szCs w:val="28"/>
        </w:rPr>
      </w:pPr>
      <w:r>
        <w:rPr>
          <w:sz w:val="28"/>
          <w:szCs w:val="28"/>
        </w:rPr>
        <w:t xml:space="preserve">The reason that </w:t>
      </w:r>
      <w:proofErr w:type="spellStart"/>
      <w:r>
        <w:rPr>
          <w:sz w:val="28"/>
          <w:szCs w:val="28"/>
        </w:rPr>
        <w:t>Gnetum</w:t>
      </w:r>
      <w:proofErr w:type="spellEnd"/>
      <w:r>
        <w:rPr>
          <w:sz w:val="28"/>
          <w:szCs w:val="28"/>
        </w:rPr>
        <w:t xml:space="preserve"> was</w:t>
      </w:r>
      <w:r w:rsidR="00943B93">
        <w:rPr>
          <w:sz w:val="28"/>
          <w:szCs w:val="28"/>
        </w:rPr>
        <w:t xml:space="preserve"> found only at the south side of Mizoram is </w:t>
      </w:r>
      <w:r>
        <w:rPr>
          <w:sz w:val="28"/>
          <w:szCs w:val="28"/>
        </w:rPr>
        <w:t xml:space="preserve">still </w:t>
      </w:r>
      <w:r w:rsidR="00943B93">
        <w:rPr>
          <w:sz w:val="28"/>
          <w:szCs w:val="28"/>
        </w:rPr>
        <w:t xml:space="preserve">unknown </w:t>
      </w:r>
      <w:r>
        <w:rPr>
          <w:sz w:val="28"/>
          <w:szCs w:val="28"/>
        </w:rPr>
        <w:t xml:space="preserve">till date, </w:t>
      </w:r>
      <w:r w:rsidR="00943B93">
        <w:rPr>
          <w:sz w:val="28"/>
          <w:szCs w:val="28"/>
        </w:rPr>
        <w:t xml:space="preserve">but it was believed that, the habitat of this plant may be </w:t>
      </w:r>
      <w:r>
        <w:rPr>
          <w:sz w:val="28"/>
          <w:szCs w:val="28"/>
        </w:rPr>
        <w:t xml:space="preserve">one of the factor as this plant is mostly grow on moist tropical forest. This topic remains one of the most interesting </w:t>
      </w:r>
      <w:proofErr w:type="gramStart"/>
      <w:r>
        <w:rPr>
          <w:sz w:val="28"/>
          <w:szCs w:val="28"/>
        </w:rPr>
        <w:t>topic</w:t>
      </w:r>
      <w:proofErr w:type="gramEnd"/>
      <w:r>
        <w:rPr>
          <w:sz w:val="28"/>
          <w:szCs w:val="28"/>
        </w:rPr>
        <w:t>.</w:t>
      </w:r>
    </w:p>
    <w:p w:rsidR="00545333" w:rsidRDefault="00545333" w:rsidP="00943B93">
      <w:pPr>
        <w:rPr>
          <w:sz w:val="28"/>
          <w:szCs w:val="28"/>
        </w:rPr>
      </w:pPr>
    </w:p>
    <w:p w:rsidR="00260912" w:rsidRPr="00545333" w:rsidRDefault="00260912" w:rsidP="00943B93">
      <w:pPr>
        <w:rPr>
          <w:b/>
          <w:sz w:val="28"/>
          <w:szCs w:val="28"/>
        </w:rPr>
      </w:pPr>
      <w:r w:rsidRPr="00545333">
        <w:rPr>
          <w:b/>
          <w:sz w:val="28"/>
          <w:szCs w:val="28"/>
        </w:rPr>
        <w:t>FIELD TRIP REPORT:</w:t>
      </w:r>
    </w:p>
    <w:p w:rsidR="00260912" w:rsidRDefault="00260912" w:rsidP="00943B93">
      <w:pPr>
        <w:rPr>
          <w:sz w:val="28"/>
          <w:szCs w:val="28"/>
        </w:rPr>
      </w:pPr>
      <w:r>
        <w:rPr>
          <w:sz w:val="28"/>
          <w:szCs w:val="28"/>
        </w:rPr>
        <w:t>In morning of 7</w:t>
      </w:r>
      <w:r w:rsidRPr="0026091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April, 2023, </w:t>
      </w:r>
      <w:proofErr w:type="gramStart"/>
      <w:r>
        <w:rPr>
          <w:sz w:val="28"/>
          <w:szCs w:val="28"/>
        </w:rPr>
        <w:t>Eleven</w:t>
      </w:r>
      <w:proofErr w:type="gramEnd"/>
      <w:r>
        <w:rPr>
          <w:sz w:val="28"/>
          <w:szCs w:val="28"/>
        </w:rPr>
        <w:t xml:space="preserve"> students of Botany core students under the guidance of Sir Dr. </w:t>
      </w:r>
      <w:proofErr w:type="spellStart"/>
      <w:r>
        <w:rPr>
          <w:sz w:val="28"/>
          <w:szCs w:val="28"/>
        </w:rPr>
        <w:t>Lalfakawma</w:t>
      </w:r>
      <w:proofErr w:type="spellEnd"/>
      <w:r>
        <w:rPr>
          <w:sz w:val="28"/>
          <w:szCs w:val="28"/>
        </w:rPr>
        <w:t xml:space="preserve"> and Sir </w:t>
      </w:r>
      <w:proofErr w:type="spellStart"/>
      <w:r>
        <w:rPr>
          <w:sz w:val="28"/>
          <w:szCs w:val="28"/>
        </w:rPr>
        <w:t>Vanlalreia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Ralte</w:t>
      </w:r>
      <w:proofErr w:type="spellEnd"/>
      <w:r w:rsidR="00545333">
        <w:rPr>
          <w:sz w:val="28"/>
          <w:szCs w:val="28"/>
        </w:rPr>
        <w:t xml:space="preserve">, we headed </w:t>
      </w:r>
      <w:proofErr w:type="spellStart"/>
      <w:r w:rsidR="00545333">
        <w:rPr>
          <w:sz w:val="28"/>
          <w:szCs w:val="28"/>
        </w:rPr>
        <w:t>Gov’t</w:t>
      </w:r>
      <w:proofErr w:type="spellEnd"/>
      <w:r w:rsidR="00545333">
        <w:rPr>
          <w:sz w:val="28"/>
          <w:szCs w:val="28"/>
        </w:rPr>
        <w:t xml:space="preserve"> </w:t>
      </w:r>
      <w:proofErr w:type="spellStart"/>
      <w:r w:rsidR="00545333">
        <w:rPr>
          <w:sz w:val="28"/>
          <w:szCs w:val="28"/>
        </w:rPr>
        <w:t>Serchhip</w:t>
      </w:r>
      <w:proofErr w:type="spellEnd"/>
      <w:r w:rsidR="00545333">
        <w:rPr>
          <w:sz w:val="28"/>
          <w:szCs w:val="28"/>
        </w:rPr>
        <w:t xml:space="preserve"> College directly and we were welcome by Faculties of Botany Department, </w:t>
      </w:r>
      <w:proofErr w:type="spellStart"/>
      <w:r w:rsidR="00545333">
        <w:rPr>
          <w:sz w:val="28"/>
          <w:szCs w:val="28"/>
        </w:rPr>
        <w:t>Serchhip</w:t>
      </w:r>
      <w:proofErr w:type="spellEnd"/>
      <w:r w:rsidR="00545333">
        <w:rPr>
          <w:sz w:val="28"/>
          <w:szCs w:val="28"/>
        </w:rPr>
        <w:t xml:space="preserve"> College at around 10:00 </w:t>
      </w:r>
      <w:proofErr w:type="spellStart"/>
      <w:r w:rsidR="00545333">
        <w:rPr>
          <w:sz w:val="28"/>
          <w:szCs w:val="28"/>
        </w:rPr>
        <w:t>O’Clock</w:t>
      </w:r>
      <w:proofErr w:type="spellEnd"/>
      <w:r w:rsidR="00545333">
        <w:rPr>
          <w:sz w:val="28"/>
          <w:szCs w:val="28"/>
        </w:rPr>
        <w:t xml:space="preserve">. After having interaction and Student’s Exchange session, we visited various places of </w:t>
      </w:r>
      <w:proofErr w:type="spellStart"/>
      <w:r w:rsidR="00545333">
        <w:rPr>
          <w:sz w:val="28"/>
          <w:szCs w:val="28"/>
        </w:rPr>
        <w:lastRenderedPageBreak/>
        <w:t>Thenzawl</w:t>
      </w:r>
      <w:proofErr w:type="spellEnd"/>
      <w:r w:rsidR="00545333">
        <w:rPr>
          <w:sz w:val="28"/>
          <w:szCs w:val="28"/>
        </w:rPr>
        <w:t xml:space="preserve"> such as Deer park, </w:t>
      </w:r>
      <w:proofErr w:type="spellStart"/>
      <w:r w:rsidR="00545333">
        <w:rPr>
          <w:sz w:val="28"/>
          <w:szCs w:val="28"/>
        </w:rPr>
        <w:t>Dilpui</w:t>
      </w:r>
      <w:proofErr w:type="spellEnd"/>
      <w:r w:rsidR="00545333">
        <w:rPr>
          <w:sz w:val="28"/>
          <w:szCs w:val="28"/>
        </w:rPr>
        <w:t xml:space="preserve">, </w:t>
      </w:r>
      <w:proofErr w:type="spellStart"/>
      <w:r w:rsidR="00545333">
        <w:rPr>
          <w:sz w:val="28"/>
          <w:szCs w:val="28"/>
        </w:rPr>
        <w:t>Vantawng</w:t>
      </w:r>
      <w:proofErr w:type="spellEnd"/>
      <w:r w:rsidR="00545333">
        <w:rPr>
          <w:sz w:val="28"/>
          <w:szCs w:val="28"/>
        </w:rPr>
        <w:t xml:space="preserve"> </w:t>
      </w:r>
      <w:proofErr w:type="spellStart"/>
      <w:proofErr w:type="gramStart"/>
      <w:r w:rsidR="00545333">
        <w:rPr>
          <w:sz w:val="28"/>
          <w:szCs w:val="28"/>
        </w:rPr>
        <w:t>khawhthla</w:t>
      </w:r>
      <w:proofErr w:type="spellEnd"/>
      <w:r w:rsidR="00545333">
        <w:rPr>
          <w:sz w:val="28"/>
          <w:szCs w:val="28"/>
        </w:rPr>
        <w:t>(</w:t>
      </w:r>
      <w:proofErr w:type="gramEnd"/>
      <w:r w:rsidR="00545333">
        <w:rPr>
          <w:sz w:val="28"/>
          <w:szCs w:val="28"/>
        </w:rPr>
        <w:t xml:space="preserve">the highest waterfall in Mizoram, 99 </w:t>
      </w:r>
      <w:proofErr w:type="spellStart"/>
      <w:r w:rsidR="00545333">
        <w:rPr>
          <w:sz w:val="28"/>
          <w:szCs w:val="28"/>
        </w:rPr>
        <w:t>metres</w:t>
      </w:r>
      <w:proofErr w:type="spellEnd"/>
      <w:r w:rsidR="00545333">
        <w:rPr>
          <w:sz w:val="28"/>
          <w:szCs w:val="28"/>
        </w:rPr>
        <w:t xml:space="preserve">), etc. We returned to </w:t>
      </w:r>
      <w:proofErr w:type="spellStart"/>
      <w:r w:rsidR="00545333">
        <w:rPr>
          <w:sz w:val="28"/>
          <w:szCs w:val="28"/>
        </w:rPr>
        <w:t>Lunglei</w:t>
      </w:r>
      <w:proofErr w:type="spellEnd"/>
      <w:r w:rsidR="00545333">
        <w:rPr>
          <w:sz w:val="28"/>
          <w:szCs w:val="28"/>
        </w:rPr>
        <w:t xml:space="preserve">, our hometown at sunset. </w:t>
      </w:r>
    </w:p>
    <w:p w:rsidR="00545333" w:rsidRDefault="00545333" w:rsidP="00943B93">
      <w:pPr>
        <w:rPr>
          <w:sz w:val="28"/>
          <w:szCs w:val="28"/>
        </w:rPr>
      </w:pPr>
    </w:p>
    <w:p w:rsidR="00545333" w:rsidRDefault="00545333" w:rsidP="00943B9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Documentary Photos:</w:t>
      </w:r>
    </w:p>
    <w:p w:rsidR="006677C9" w:rsidRDefault="006677C9" w:rsidP="00943B93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68.65pt;margin-top:16.45pt;width:256.3pt;height:192.1pt;z-index:251664384" stroked="t" strokecolor="blue">
            <v:imagedata r:id="rId5" o:title="IMG-20230209-WA0037"/>
          </v:shape>
        </w:pict>
      </w:r>
      <w:r>
        <w:rPr>
          <w:noProof/>
        </w:rPr>
        <w:pict>
          <v:shape id="_x0000_s1026" type="#_x0000_t75" style="position:absolute;margin-left:-10.25pt;margin-top:18.4pt;width:273pt;height:190.15pt;z-index:-251656192" stroked="t" strokecolor="blue">
            <v:imagedata r:id="rId6" o:title="IMG-20230406-WA0014"/>
          </v:shape>
        </w:pict>
      </w:r>
      <w:r w:rsidR="00545333">
        <w:rPr>
          <w:b/>
          <w:sz w:val="28"/>
          <w:szCs w:val="28"/>
        </w:rPr>
        <w:tab/>
      </w:r>
      <w:r w:rsidR="00545333">
        <w:rPr>
          <w:b/>
          <w:sz w:val="28"/>
          <w:szCs w:val="28"/>
        </w:rPr>
        <w:tab/>
      </w:r>
    </w:p>
    <w:p w:rsidR="006677C9" w:rsidRDefault="006677C9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784743" w:rsidRDefault="007936E4" w:rsidP="00943B93">
      <w:pPr>
        <w:rPr>
          <w:b/>
          <w:sz w:val="28"/>
          <w:szCs w:val="2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2.8pt;margin-top:.8pt;width:242.6pt;height:30.45pt;z-index:251667456;mso-height-percent:200;mso-height-percent:200;mso-width-relative:margin;mso-height-relative:margin">
            <v:textbox style="mso-next-textbox:#_x0000_s1031;mso-fit-shape-to-text:t">
              <w:txbxContent>
                <w:p w:rsidR="007936E4" w:rsidRPr="007936E4" w:rsidRDefault="007936E4" w:rsidP="007936E4">
                  <w:pPr>
                    <w:rPr>
                      <w:b/>
                    </w:rPr>
                  </w:pPr>
                  <w:r w:rsidRPr="007936E4">
                    <w:rPr>
                      <w:b/>
                    </w:rPr>
                    <w:t>Collecting Rice straw for Mushroom cultivation</w:t>
                  </w:r>
                </w:p>
              </w:txbxContent>
            </v:textbox>
          </v:shape>
        </w:pict>
      </w:r>
      <w:r w:rsidRPr="007936E4">
        <w:rPr>
          <w:b/>
          <w:noProof/>
          <w:lang w:eastAsia="zh-TW"/>
        </w:rPr>
        <w:pict>
          <v:shape id="_x0000_s1030" type="#_x0000_t202" style="position:absolute;margin-left:-3.75pt;margin-top:.4pt;width:242.6pt;height:30.45pt;z-index:251666432;mso-height-percent:200;mso-height-percent:200;mso-width-relative:margin;mso-height-relative:margin">
            <v:textbox style="mso-next-textbox:#_x0000_s1030;mso-fit-shape-to-text:t">
              <w:txbxContent>
                <w:p w:rsidR="007936E4" w:rsidRPr="007936E4" w:rsidRDefault="007936E4">
                  <w:pPr>
                    <w:rPr>
                      <w:b/>
                    </w:rPr>
                  </w:pPr>
                  <w:r w:rsidRPr="007936E4">
                    <w:rPr>
                      <w:b/>
                    </w:rPr>
                    <w:t xml:space="preserve">Join Photo-session with </w:t>
                  </w:r>
                  <w:proofErr w:type="spellStart"/>
                  <w:r w:rsidRPr="007936E4">
                    <w:rPr>
                      <w:b/>
                    </w:rPr>
                    <w:t>Serchhip</w:t>
                  </w:r>
                  <w:proofErr w:type="spellEnd"/>
                  <w:r w:rsidRPr="007936E4">
                    <w:rPr>
                      <w:b/>
                    </w:rPr>
                    <w:t xml:space="preserve"> College</w:t>
                  </w:r>
                </w:p>
              </w:txbxContent>
            </v:textbox>
          </v:shape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84743" w:rsidRDefault="00065D8E" w:rsidP="00943B93">
      <w:pPr>
        <w:rPr>
          <w:sz w:val="28"/>
          <w:szCs w:val="28"/>
        </w:rPr>
      </w:pPr>
      <w:r>
        <w:rPr>
          <w:noProof/>
        </w:rPr>
        <w:pict>
          <v:shape id="_x0000_s1034" type="#_x0000_t75" style="position:absolute;margin-left:-3.3pt;margin-top:128pt;width:195.05pt;height:123.45pt;z-index:251673600" stroked="t" strokecolor="blue">
            <v:imagedata r:id="rId7" o:title="IMG-20230407-WA0017"/>
            <w10:wrap type="square"/>
          </v:shape>
        </w:pict>
      </w:r>
      <w:r>
        <w:rPr>
          <w:noProof/>
        </w:rPr>
        <w:pict>
          <v:shape id="_x0000_s1033" type="#_x0000_t75" style="position:absolute;margin-left:193.8pt;margin-top:15.1pt;width:315.15pt;height:236.35pt;z-index:251671552" stroked="t" strokecolor="blue">
            <v:imagedata r:id="rId8" o:title="IMG-20230407-WA0174"/>
            <w10:wrap type="square"/>
          </v:shape>
        </w:pict>
      </w:r>
      <w:r w:rsidR="007936E4">
        <w:rPr>
          <w:noProof/>
        </w:rPr>
        <w:pict>
          <v:shape id="_x0000_s1032" type="#_x0000_t75" style="position:absolute;margin-left:-3.3pt;margin-top:15.1pt;width:197.1pt;height:111.75pt;z-index:-251646976" wrapcoords="-82 -145 -82 21600 21682 21600 21682 -145 -82 -145" stroked="t" strokecolor="blue">
            <v:imagedata r:id="rId9" o:title="IMG_20230407_16334378"/>
            <w10:wrap type="tight"/>
          </v:shape>
        </w:pict>
      </w:r>
    </w:p>
    <w:p w:rsidR="006677C9" w:rsidRDefault="006677C9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7936E4" w:rsidRDefault="007936E4" w:rsidP="00943B93">
      <w:pPr>
        <w:rPr>
          <w:b/>
          <w:sz w:val="28"/>
          <w:szCs w:val="28"/>
        </w:rPr>
      </w:pPr>
    </w:p>
    <w:p w:rsidR="006677C9" w:rsidRDefault="006677C9" w:rsidP="00943B93">
      <w:pPr>
        <w:rPr>
          <w:b/>
          <w:sz w:val="28"/>
          <w:szCs w:val="28"/>
        </w:rPr>
      </w:pPr>
    </w:p>
    <w:p w:rsidR="00943B93" w:rsidRPr="00943B93" w:rsidRDefault="00943B93" w:rsidP="00943B93">
      <w:pPr>
        <w:rPr>
          <w:sz w:val="28"/>
          <w:szCs w:val="28"/>
        </w:rPr>
      </w:pPr>
    </w:p>
    <w:sectPr w:rsidR="00943B93" w:rsidRPr="00943B93" w:rsidSect="00AA29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7B3D"/>
    <w:multiLevelType w:val="hybridMultilevel"/>
    <w:tmpl w:val="DF30E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1496"/>
    <w:rsid w:val="00065D8E"/>
    <w:rsid w:val="00260912"/>
    <w:rsid w:val="00384070"/>
    <w:rsid w:val="00524578"/>
    <w:rsid w:val="00545333"/>
    <w:rsid w:val="006455BB"/>
    <w:rsid w:val="006677C9"/>
    <w:rsid w:val="00764B85"/>
    <w:rsid w:val="00784743"/>
    <w:rsid w:val="007936E4"/>
    <w:rsid w:val="008860BF"/>
    <w:rsid w:val="00943B93"/>
    <w:rsid w:val="00A30324"/>
    <w:rsid w:val="00AA29D7"/>
    <w:rsid w:val="00B61FF0"/>
    <w:rsid w:val="00C1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4</cp:revision>
  <dcterms:created xsi:type="dcterms:W3CDTF">2024-04-02T17:21:00Z</dcterms:created>
  <dcterms:modified xsi:type="dcterms:W3CDTF">2024-04-02T18:35:00Z</dcterms:modified>
</cp:coreProperties>
</file>